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3828_1725645088"/>
      <w:r>
        <w:rPr>
          <w:rFonts w:ascii="Times New Roman" w:hAnsi="Times New Roman"/>
          <w:b/>
          <w:bCs/>
          <w:sz w:val="32"/>
          <w:szCs w:val="32"/>
          <w:lang w:val="ru-RU"/>
        </w:rPr>
        <w:t>РЕСУРСОСНАБЖАЮЩ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АЯ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ОРГАНИЗАЦИ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Я</w:t>
      </w:r>
      <w:bookmarkEnd w:id="0"/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lang w:val="ru-RU"/>
        </w:rPr>
        <w:t>Решением СНД от 05.12.2019 г. № 153 с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lang w:val="ru-RU"/>
        </w:rPr>
        <w:t xml:space="preserve"> 01.01.2020 г. на территории МО «Дондуковское сельское поселение» ресурсоснабжающей организацией является ИП Глава КФХ Рябичко Д.С.</w:t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44"/>
          <w:szCs w:val="44"/>
          <w:lang w:val="ru-RU"/>
        </w:rPr>
        <w:t xml:space="preserve">Официальный сайт организации: 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44"/>
          <w:szCs w:val="44"/>
          <w:lang w:val="ru-RU"/>
        </w:rPr>
      </w:pPr>
      <w:hyperlink r:id="rId2">
        <w:r>
          <w:rPr>
            <w:rStyle w:val="Style14"/>
            <w:rFonts w:ascii="Times New Roman" w:hAnsi="Times New Roman"/>
            <w:b/>
            <w:bCs/>
            <w:color w:val="000000"/>
            <w:sz w:val="44"/>
            <w:szCs w:val="44"/>
            <w:lang w:val="ru-RU"/>
          </w:rPr>
          <w:t>http://rds-giagvoda.ru/</w:t>
        </w:r>
      </w:hyperlink>
      <w:r>
        <w:rPr>
          <w:rFonts w:ascii="Times New Roman" w:hAnsi="Times New Roman"/>
          <w:b/>
          <w:bCs/>
          <w:color w:val="000000"/>
          <w:sz w:val="44"/>
          <w:szCs w:val="44"/>
          <w:lang w:val="ru-RU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ds-giagvoda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LibreOffice/6.2.1.2$Windows_X86_64 LibreOffice_project/7bcb35dc3024a62dea0caee87020152d1ee96e71</Application>
  <Pages>1</Pages>
  <Words>30</Words>
  <Characters>223</Characters>
  <CharactersWithSpaces>251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2020-01-10T08:18:43Z</dcterms:created>
  <dc:creator/>
  <dc:description/>
  <dc:language>ru-RU</dc:language>
  <cp:lastModifiedBy/>
  <dcterms:modified xsi:type="dcterms:W3CDTF">2020-01-27T09:10:09Z</dcterms:modified>
  <cp:revision>2</cp:revision>
  <dc:subject/>
  <dc:title/>
</cp:coreProperties>
</file>